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E5046">
        <w:rPr>
          <w:rFonts w:ascii="Times New Roman" w:eastAsia="Times New Roman" w:hAnsi="Times New Roman" w:cs="Times New Roman"/>
          <w:bCs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069B57A2" wp14:editId="107D8FB6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454660" cy="728980"/>
            <wp:effectExtent l="0" t="0" r="2540" b="0"/>
            <wp:wrapThrough wrapText="bothSides">
              <wp:wrapPolygon edited="0">
                <wp:start x="0" y="0"/>
                <wp:lineTo x="0" y="20885"/>
                <wp:lineTo x="20816" y="20885"/>
                <wp:lineTo x="20816" y="0"/>
                <wp:lineTo x="0" y="0"/>
              </wp:wrapPolygon>
            </wp:wrapThrough>
            <wp:docPr id="1" name="Image 1" descr="C:\Users\tandreievitch\Desktop\ADMIN\UTILE\LOGO EdA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ndreievitch\Desktop\ADMIN\UTILE\LOGO EdA\logo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Economat des Armées 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Direction Général</w:t>
      </w:r>
      <w:r w:rsidR="00CD6C85">
        <w:rPr>
          <w:rFonts w:ascii="Times New Roman" w:eastAsia="Times New Roman" w:hAnsi="Times New Roman" w:cs="Times New Roman"/>
          <w:bCs/>
          <w:lang w:val="en-AE" w:eastAsia="de-DE"/>
        </w:rPr>
        <w:t>e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Direction des Achats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AC270A" w:rsidRPr="0046327B" w:rsidRDefault="0036321D" w:rsidP="00AC27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 xml:space="preserve">LOT 7 </w:t>
      </w:r>
      <w:r w:rsidR="005F73E0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>V</w:t>
      </w:r>
      <w:r w:rsidR="006278BF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>olaille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 xml:space="preserve"> Egalim surgelée</w:t>
      </w:r>
      <w:bookmarkStart w:id="0" w:name="_GoBack"/>
      <w:bookmarkEnd w:id="0"/>
    </w:p>
    <w:p w:rsidR="005E5046" w:rsidRDefault="005E5046" w:rsidP="005E50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</w:pPr>
    </w:p>
    <w:p w:rsidR="005E5046" w:rsidRPr="00AB58EB" w:rsidRDefault="00F957DA" w:rsidP="00AB5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  <w:t>Engagement déontologique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Par la présente, le titulaire reconnaît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>respecter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l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es obligations qui s’imposent </w:t>
      </w:r>
      <w:r w:rsidR="00F957DA">
        <w:rPr>
          <w:rFonts w:ascii="Times New Roman" w:eastAsia="Times New Roman" w:hAnsi="Times New Roman" w:cs="Times New Roman"/>
          <w:bCs/>
          <w:lang w:val="en-AE" w:eastAsia="de-DE"/>
        </w:rPr>
        <w:t xml:space="preserve">à lui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="004C5364">
        <w:rPr>
          <w:rFonts w:ascii="Times New Roman" w:eastAsia="Times New Roman" w:hAnsi="Times New Roman" w:cs="Times New Roman"/>
          <w:bCs/>
          <w:lang w:val="en-AE" w:eastAsia="de-DE"/>
        </w:rPr>
        <w:t xml:space="preserve"> le cadre</w:t>
      </w:r>
      <w:r w:rsidR="001910AF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8776CE">
        <w:rPr>
          <w:rFonts w:ascii="Times New Roman" w:eastAsia="Times New Roman" w:hAnsi="Times New Roman" w:cs="Times New Roman"/>
          <w:bCs/>
          <w:lang w:val="en-AE" w:eastAsia="de-DE"/>
        </w:rPr>
        <w:t xml:space="preserve">du </w:t>
      </w:r>
      <w:r w:rsidR="001910AF">
        <w:rPr>
          <w:rFonts w:ascii="Times New Roman" w:eastAsia="Times New Roman" w:hAnsi="Times New Roman" w:cs="Times New Roman"/>
          <w:bCs/>
          <w:lang w:val="en-AE" w:eastAsia="de-DE"/>
        </w:rPr>
        <w:t xml:space="preserve">lot 1 </w:t>
      </w:r>
      <w:r w:rsidR="001910AF" w:rsidRPr="001910AF">
        <w:rPr>
          <w:rFonts w:ascii="Times New Roman" w:eastAsia="Times New Roman" w:hAnsi="Times New Roman" w:cs="Times New Roman"/>
          <w:bCs/>
          <w:lang w:val="en-AE" w:eastAsia="de-DE"/>
        </w:rPr>
        <w:t>Abats surgelés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, lesquelles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sont celles prévues par les lois et règlements relatifs à la protection de la main d’oeuvre et aux conditions de travail du pays où cette main d’oeuvre est employée.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s’engage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ainsi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au respect des dispositions des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>neuf</w:t>
      </w:r>
      <w:r w:rsidR="00091B00"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>conventions fondamentales de l’Organisation Internationale du T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ravail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 xml:space="preserve"> (OIT)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lorsque celles-ci ne sont pas intégrées dans les lois et règlements du pays où cette main d’oeuvre est employée. Il doit être en mesure d’en justifier, en cours d’exécution </w:t>
      </w:r>
      <w:r w:rsidR="00973762">
        <w:rPr>
          <w:rFonts w:ascii="Times New Roman" w:eastAsia="Times New Roman" w:hAnsi="Times New Roman" w:cs="Times New Roman"/>
          <w:bCs/>
          <w:lang w:val="en-AE" w:eastAsia="de-DE"/>
        </w:rPr>
        <w:t>du présent 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, sur simple demande de l’EdA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ou d’un tiers désigné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 xml:space="preserve">neuf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conventions fondamentales sont: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travail forcé (C29, 1930)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et son protocol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e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de 2014</w:t>
      </w: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la liberté syndicale et la protection du droit syndical (C87, 1948);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le droit d’organisation et de négociation collective (C98, 1949);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l’égalité de rémunération (C100, 1951);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l’abolition du travail forcé (C105, 1957);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concernant la discrimination (emploi et profession, C111, 1958);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l’âge minimum (C138, 1973);</w:t>
      </w:r>
    </w:p>
    <w:p w:rsidR="00091B00" w:rsidRDefault="00E32285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les pires formes de travail des enfants (C182, 1999)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;</w:t>
      </w:r>
    </w:p>
    <w:p w:rsidR="00E32285" w:rsidRPr="00091B00" w:rsidRDefault="00091B00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cadre promotionnel pour la sécurité et la santé au travail (C187</w:t>
      </w:r>
      <w:r w:rsidR="00477EFA">
        <w:rPr>
          <w:rFonts w:ascii="Times New Roman" w:eastAsia="Times New Roman" w:hAnsi="Times New Roman" w:cs="Times New Roman"/>
          <w:bCs/>
          <w:i/>
          <w:lang w:val="en-AE" w:eastAsia="de-DE"/>
        </w:rPr>
        <w:t>,2006).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L’</w:t>
      </w:r>
      <w:r w:rsidR="00342F39">
        <w:rPr>
          <w:rFonts w:ascii="Times New Roman" w:eastAsia="Times New Roman" w:hAnsi="Times New Roman" w:cs="Times New Roman"/>
          <w:bCs/>
          <w:lang w:val="en-AE" w:eastAsia="de-DE"/>
        </w:rPr>
        <w:t>EdA se réserve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néanmoins la possibilité de définir c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ertaines modalités d’application de ces dispositions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les documents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 w:rsidR="004F40A3">
        <w:rPr>
          <w:rFonts w:ascii="Times New Roman" w:eastAsia="Times New Roman" w:hAnsi="Times New Roman" w:cs="Times New Roman"/>
          <w:bCs/>
          <w:lang w:val="en-AE" w:eastAsia="de-DE"/>
        </w:rPr>
        <w:t xml:space="preserve">. </w:t>
      </w:r>
    </w:p>
    <w:p w:rsidR="004F40A3" w:rsidRPr="00584E2C" w:rsidRDefault="004F40A3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En cas d’évolution de la législation sur la protection de la main d’oeuvre et des conditions de travail, en cours d’exécution d’un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les modifications éventuelles demandées par l’EdA donnent lieu à la signature d’un avenant par les parties du présent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Pr="00584E2C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peut demander à l’EdA, du fait de conditions particulières d’éxécution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de transmettre, avec son avis, à l’autorité compétente, les demandes de dérogations prévues par les lois et réglements mentionnés dans le présent engagement déontologique. 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s’engage à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aviser ses sous-traitants acceptés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conformément aux dispositions de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que les obligations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énoncées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 le présent document leur sont applicables.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titulaire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reste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seul et unique respons</w:t>
      </w:r>
      <w:r w:rsidR="00AF2A32">
        <w:rPr>
          <w:rFonts w:ascii="Times New Roman" w:eastAsia="Times New Roman" w:hAnsi="Times New Roman" w:cs="Times New Roman"/>
          <w:bCs/>
          <w:lang w:val="en-AE" w:eastAsia="de-DE"/>
        </w:rPr>
        <w:t>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ble, à l’égard de l’EdA,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du respect de celles-ci.</w:t>
      </w:r>
    </w:p>
    <w:p w:rsidR="00186CEF" w:rsidRDefault="00186CE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E5046" w:rsidTr="00342F39">
        <w:tc>
          <w:tcPr>
            <w:tcW w:w="4531" w:type="dxa"/>
          </w:tcPr>
          <w:p w:rsidR="00F41818" w:rsidRDefault="00F41818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  <w:p w:rsidR="005E5046" w:rsidRPr="00342F39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 xml:space="preserve">A 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5E5046" w:rsidTr="00342F39">
        <w:tc>
          <w:tcPr>
            <w:tcW w:w="4531" w:type="dxa"/>
          </w:tcPr>
          <w:p w:rsidR="005E5046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Le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5E5046" w:rsidTr="00342F39">
        <w:tc>
          <w:tcPr>
            <w:tcW w:w="4531" w:type="dxa"/>
          </w:tcPr>
          <w:p w:rsidR="005E5046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Identité et fonction du signataire: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342F39" w:rsidTr="00342F39">
        <w:tc>
          <w:tcPr>
            <w:tcW w:w="4531" w:type="dxa"/>
          </w:tcPr>
          <w:p w:rsidR="00342F39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Signature</w:t>
            </w:r>
          </w:p>
        </w:tc>
        <w:tc>
          <w:tcPr>
            <w:tcW w:w="4531" w:type="dxa"/>
          </w:tcPr>
          <w:p w:rsid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</w:tbl>
    <w:p w:rsidR="00FC45C9" w:rsidRDefault="00FC45C9"/>
    <w:sectPr w:rsidR="00FC45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5132A2"/>
    <w:multiLevelType w:val="hybridMultilevel"/>
    <w:tmpl w:val="1C0EB520"/>
    <w:lvl w:ilvl="0" w:tplc="E752E0E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046"/>
    <w:rsid w:val="000005B9"/>
    <w:rsid w:val="00021708"/>
    <w:rsid w:val="00091B00"/>
    <w:rsid w:val="000D33BB"/>
    <w:rsid w:val="00176461"/>
    <w:rsid w:val="00186CEF"/>
    <w:rsid w:val="001910AF"/>
    <w:rsid w:val="001B1DC3"/>
    <w:rsid w:val="001C2E3A"/>
    <w:rsid w:val="001D40FE"/>
    <w:rsid w:val="002246B9"/>
    <w:rsid w:val="002733AF"/>
    <w:rsid w:val="002A4F59"/>
    <w:rsid w:val="00310239"/>
    <w:rsid w:val="00342F39"/>
    <w:rsid w:val="0036321D"/>
    <w:rsid w:val="0046327B"/>
    <w:rsid w:val="00477EFA"/>
    <w:rsid w:val="004C5364"/>
    <w:rsid w:val="004F40A3"/>
    <w:rsid w:val="00524BBF"/>
    <w:rsid w:val="00562FAC"/>
    <w:rsid w:val="005A4E40"/>
    <w:rsid w:val="005B6123"/>
    <w:rsid w:val="005E5046"/>
    <w:rsid w:val="005F73E0"/>
    <w:rsid w:val="006236CC"/>
    <w:rsid w:val="006278BF"/>
    <w:rsid w:val="006B6F75"/>
    <w:rsid w:val="006F21BB"/>
    <w:rsid w:val="00714B16"/>
    <w:rsid w:val="00715463"/>
    <w:rsid w:val="008159DE"/>
    <w:rsid w:val="008776CE"/>
    <w:rsid w:val="008E72A8"/>
    <w:rsid w:val="00973762"/>
    <w:rsid w:val="00AA1011"/>
    <w:rsid w:val="00AB58EB"/>
    <w:rsid w:val="00AC270A"/>
    <w:rsid w:val="00AF2A32"/>
    <w:rsid w:val="00CB48F5"/>
    <w:rsid w:val="00CD6C85"/>
    <w:rsid w:val="00DD569C"/>
    <w:rsid w:val="00DF557C"/>
    <w:rsid w:val="00E32285"/>
    <w:rsid w:val="00E82DF0"/>
    <w:rsid w:val="00F41818"/>
    <w:rsid w:val="00F957DA"/>
    <w:rsid w:val="00FC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37F4D"/>
  <w15:chartTrackingRefBased/>
  <w15:docId w15:val="{06C97679-AE69-40DA-92C2-1CF851796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50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5E504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504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504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504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504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E5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5046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5E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32285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091B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389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DUVAL Nicolas</cp:lastModifiedBy>
  <cp:revision>13</cp:revision>
  <cp:lastPrinted>2023-04-04T13:29:00Z</cp:lastPrinted>
  <dcterms:created xsi:type="dcterms:W3CDTF">2024-02-09T07:39:00Z</dcterms:created>
  <dcterms:modified xsi:type="dcterms:W3CDTF">2025-11-03T14:24:00Z</dcterms:modified>
</cp:coreProperties>
</file>